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附件8</w:t>
      </w:r>
    </w:p>
    <w:p>
      <w:pPr>
        <w:jc w:val="center"/>
        <w:rPr>
          <w:rFonts w:hint="eastAsia"/>
          <w:b/>
          <w:bCs/>
          <w:sz w:val="44"/>
          <w:szCs w:val="52"/>
          <w:lang w:val="en-US" w:eastAsia="zh-CN"/>
        </w:rPr>
      </w:pPr>
      <w:r>
        <w:rPr>
          <w:rFonts w:hint="eastAsia"/>
          <w:b/>
          <w:bCs/>
          <w:sz w:val="44"/>
          <w:szCs w:val="52"/>
          <w:lang w:val="en-US" w:eastAsia="zh-CN"/>
        </w:rPr>
        <w:t>人大会议支出项目支出绩效自评报告</w:t>
      </w:r>
    </w:p>
    <w:p>
      <w:pPr>
        <w:numPr>
          <w:ilvl w:val="0"/>
          <w:numId w:val="0"/>
        </w:numPr>
        <w:jc w:val="both"/>
        <w:rPr>
          <w:rFonts w:hint="eastAsia"/>
          <w:b/>
          <w:bCs/>
          <w:sz w:val="28"/>
          <w:szCs w:val="36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一、基本情况</w:t>
      </w:r>
    </w:p>
    <w:p>
      <w:pPr>
        <w:numPr>
          <w:ilvl w:val="0"/>
          <w:numId w:val="0"/>
        </w:numPr>
        <w:ind w:firstLine="560" w:firstLineChars="200"/>
        <w:jc w:val="both"/>
        <w:rPr>
          <w:rFonts w:hint="eastAsia" w:ascii="仿宋_GB2312" w:eastAsia="仿宋_GB2312"/>
          <w:sz w:val="32"/>
          <w:szCs w:val="29"/>
          <w:lang w:eastAsia="zh-CN"/>
        </w:rPr>
      </w:pPr>
      <w:r>
        <w:rPr>
          <w:rFonts w:hint="eastAsia"/>
          <w:sz w:val="28"/>
          <w:szCs w:val="36"/>
          <w:lang w:val="en-US" w:eastAsia="zh-CN"/>
        </w:rPr>
        <w:t>（一）项目概况。</w:t>
      </w:r>
      <w:r>
        <w:rPr>
          <w:rFonts w:hint="eastAsia" w:ascii="仿宋_GB2312" w:eastAsia="仿宋_GB2312"/>
          <w:sz w:val="32"/>
          <w:szCs w:val="29"/>
          <w:lang w:eastAsia="zh-CN"/>
        </w:rPr>
        <w:t>该项目主要用于我乡</w:t>
      </w:r>
      <w:r>
        <w:rPr>
          <w:rFonts w:hint="eastAsia" w:ascii="仿宋_GB2312" w:eastAsia="仿宋_GB2312"/>
          <w:sz w:val="32"/>
          <w:szCs w:val="29"/>
          <w:lang w:val="en-US" w:eastAsia="zh-CN"/>
        </w:rPr>
        <w:t>2022年人大</w:t>
      </w:r>
      <w:r>
        <w:rPr>
          <w:rFonts w:hint="eastAsia" w:ascii="仿宋_GB2312" w:eastAsia="仿宋_GB2312"/>
          <w:sz w:val="32"/>
          <w:szCs w:val="29"/>
          <w:lang w:eastAsia="zh-CN"/>
        </w:rPr>
        <w:t>会议所产生的费用。</w:t>
      </w:r>
    </w:p>
    <w:p>
      <w:pPr>
        <w:numPr>
          <w:ilvl w:val="0"/>
          <w:numId w:val="0"/>
        </w:numPr>
        <w:ind w:firstLine="560" w:firstLineChars="200"/>
        <w:jc w:val="both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（二）项目绩效目标。根据市人大会议精神，听取和审议乡人民政府工作报告、人大工作报告，审查和批准预算报告、批准2022年乡级财政预算等。</w:t>
      </w:r>
    </w:p>
    <w:p>
      <w:pPr>
        <w:numPr>
          <w:ilvl w:val="0"/>
          <w:numId w:val="0"/>
        </w:numPr>
        <w:jc w:val="both"/>
        <w:rPr>
          <w:rFonts w:hint="eastAsia"/>
          <w:b/>
          <w:bCs/>
          <w:sz w:val="28"/>
          <w:szCs w:val="36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二、绩效评价工作开展情况</w:t>
      </w:r>
    </w:p>
    <w:p>
      <w:pPr>
        <w:numPr>
          <w:ilvl w:val="0"/>
          <w:numId w:val="0"/>
        </w:numPr>
        <w:ind w:firstLine="560" w:firstLineChars="200"/>
        <w:jc w:val="both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按照科学规范、公正公开、分级分类、绩效相关原则，采用各种方法开展绩效评价。整理项目相关资料，细化项目绩效目标。</w:t>
      </w:r>
    </w:p>
    <w:p>
      <w:pPr>
        <w:numPr>
          <w:ilvl w:val="0"/>
          <w:numId w:val="0"/>
        </w:numPr>
        <w:jc w:val="both"/>
        <w:rPr>
          <w:rFonts w:hint="eastAsia"/>
          <w:b w:val="0"/>
          <w:bCs w:val="0"/>
          <w:sz w:val="28"/>
          <w:szCs w:val="36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三、综合评价情况及评价结论</w:t>
      </w:r>
      <w:r>
        <w:rPr>
          <w:rFonts w:hint="eastAsia"/>
          <w:b w:val="0"/>
          <w:bCs w:val="0"/>
          <w:sz w:val="28"/>
          <w:szCs w:val="36"/>
          <w:lang w:val="en-US" w:eastAsia="zh-CN"/>
        </w:rPr>
        <w:t>（附相关评分表）</w:t>
      </w:r>
    </w:p>
    <w:p>
      <w:pPr>
        <w:numPr>
          <w:ilvl w:val="0"/>
          <w:numId w:val="0"/>
        </w:numPr>
        <w:jc w:val="both"/>
        <w:rPr>
          <w:rFonts w:hint="eastAsia"/>
          <w:b/>
          <w:bCs/>
          <w:sz w:val="28"/>
          <w:szCs w:val="36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四、绩效评价指标分析</w:t>
      </w:r>
    </w:p>
    <w:p>
      <w:pPr>
        <w:numPr>
          <w:ilvl w:val="0"/>
          <w:numId w:val="0"/>
        </w:numPr>
        <w:jc w:val="both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（一）项目决策情况。严格控制在年初预算内。</w:t>
      </w:r>
    </w:p>
    <w:p>
      <w:pPr>
        <w:numPr>
          <w:ilvl w:val="0"/>
          <w:numId w:val="0"/>
        </w:numPr>
        <w:jc w:val="both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（二）项目过程情况。资金支出采取直接支付方式，项目发生的每一笔费用，在报账时，经财务人员、分管财务领导、主要领导按职权进行审批后，报财政国库集中支付中心审核，较好地保证了项目经费的合理使用。</w:t>
      </w:r>
    </w:p>
    <w:p>
      <w:pPr>
        <w:numPr>
          <w:ilvl w:val="0"/>
          <w:numId w:val="0"/>
        </w:numPr>
        <w:ind w:firstLine="560" w:firstLineChars="200"/>
        <w:jc w:val="both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（三）项目产出情况。根据市人大会议精神，听取和审议乡人民政府工作报告、人大工作报告，审查和批准预算报告、批准2022</w:t>
      </w:r>
      <w:bookmarkStart w:id="0" w:name="_GoBack"/>
      <w:bookmarkEnd w:id="0"/>
      <w:r>
        <w:rPr>
          <w:rFonts w:hint="eastAsia"/>
          <w:sz w:val="28"/>
          <w:szCs w:val="36"/>
          <w:lang w:val="en-US" w:eastAsia="zh-CN"/>
        </w:rPr>
        <w:t>年乡级财政预算等报告。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（四）项目效益情况。推动全乡走进新时代、奋进新征程奠定了坚实基础。</w:t>
      </w:r>
    </w:p>
    <w:p>
      <w:pPr>
        <w:numPr>
          <w:ilvl w:val="0"/>
          <w:numId w:val="0"/>
        </w:numPr>
        <w:jc w:val="both"/>
        <w:rPr>
          <w:rFonts w:hint="eastAsia"/>
          <w:b/>
          <w:bCs/>
          <w:sz w:val="28"/>
          <w:szCs w:val="36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五、主要经验及做法、存在的问题及原因分析</w:t>
      </w:r>
    </w:p>
    <w:p>
      <w:pPr>
        <w:numPr>
          <w:ilvl w:val="0"/>
          <w:numId w:val="0"/>
        </w:numPr>
        <w:ind w:firstLine="560" w:firstLineChars="200"/>
        <w:jc w:val="both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全面贯彻习近平总书记关于厉行节约讲话要求，认真结合实际工作需要，极大提升了资金使用效率，坚决杜绝了铺张浪费，较好地保证了我乡会议的胜利召开。</w:t>
      </w:r>
    </w:p>
    <w:p>
      <w:pPr>
        <w:numPr>
          <w:ilvl w:val="0"/>
          <w:numId w:val="0"/>
        </w:numPr>
        <w:jc w:val="both"/>
        <w:rPr>
          <w:rFonts w:hint="eastAsia"/>
          <w:b/>
          <w:bCs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六、</w:t>
      </w:r>
      <w:r>
        <w:rPr>
          <w:rFonts w:hint="eastAsia"/>
          <w:b/>
          <w:bCs/>
          <w:sz w:val="28"/>
          <w:szCs w:val="36"/>
          <w:lang w:val="en-US" w:eastAsia="zh-CN"/>
        </w:rPr>
        <w:t>有关建议</w:t>
      </w:r>
    </w:p>
    <w:p>
      <w:pPr>
        <w:numPr>
          <w:ilvl w:val="0"/>
          <w:numId w:val="0"/>
        </w:numPr>
        <w:ind w:firstLine="560" w:firstLineChars="200"/>
        <w:jc w:val="both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努力提升工作效率和工作水平，确保相关会议经费使用达到高质量目的。</w:t>
      </w:r>
    </w:p>
    <w:p>
      <w:pPr>
        <w:numPr>
          <w:ilvl w:val="0"/>
          <w:numId w:val="0"/>
        </w:numPr>
        <w:jc w:val="both"/>
        <w:rPr>
          <w:rFonts w:hint="default"/>
          <w:b/>
          <w:bCs/>
          <w:sz w:val="28"/>
          <w:szCs w:val="36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七、其他需要说明的问题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VkNDBhOTY0ZDdiNWE3YjNjMzY0YWE4NTYwMTZkNWYifQ=="/>
  </w:docVars>
  <w:rsids>
    <w:rsidRoot w:val="2BA73EFA"/>
    <w:rsid w:val="0E9F380B"/>
    <w:rsid w:val="140628E3"/>
    <w:rsid w:val="207F7AF1"/>
    <w:rsid w:val="23245EE1"/>
    <w:rsid w:val="25E233BC"/>
    <w:rsid w:val="29714AA8"/>
    <w:rsid w:val="2BA73EFA"/>
    <w:rsid w:val="2C8D1736"/>
    <w:rsid w:val="2E3C7CB9"/>
    <w:rsid w:val="32355514"/>
    <w:rsid w:val="35592F3B"/>
    <w:rsid w:val="3A6818F5"/>
    <w:rsid w:val="3AA94C1C"/>
    <w:rsid w:val="44162865"/>
    <w:rsid w:val="45DF226E"/>
    <w:rsid w:val="4BF066E1"/>
    <w:rsid w:val="4CB3773D"/>
    <w:rsid w:val="52437010"/>
    <w:rsid w:val="55AE67FC"/>
    <w:rsid w:val="5F5F7D7E"/>
    <w:rsid w:val="5F8E3815"/>
    <w:rsid w:val="66E01AEB"/>
    <w:rsid w:val="6C1A526C"/>
    <w:rsid w:val="6F7D5E07"/>
    <w:rsid w:val="71175752"/>
    <w:rsid w:val="72D33B58"/>
    <w:rsid w:val="74870E31"/>
    <w:rsid w:val="74E67986"/>
    <w:rsid w:val="770744D5"/>
    <w:rsid w:val="775A0C1D"/>
    <w:rsid w:val="7BC56295"/>
    <w:rsid w:val="7C195991"/>
    <w:rsid w:val="7DAF181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</Words>
  <Characters>19</Characters>
  <Lines>0</Lines>
  <Paragraphs>0</Paragraphs>
  <TotalTime>3</TotalTime>
  <ScaleCrop>false</ScaleCrop>
  <LinksUpToDate>false</LinksUpToDate>
  <CharactersWithSpaces>19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2022-06-23T04:24:00Z</dcterms:created>
  <dc:creator>Ever°、</dc:creator>
  <cp:lastModifiedBy>len</cp:lastModifiedBy>
  <dcterms:modified xsi:type="dcterms:W3CDTF">2023-10-18T06:59:45Z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DD60FC614AE3445784908E3F484A9776</vt:lpwstr>
  </property>
</Properties>
</file>